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1</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Can Medicines and Other </w:t>
              <w:tab/>
              <w:tab/>
              <w:tab/>
              <w:tab/>
              <w:t xml:space="preserve">Substances Harm 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B">
            <w:pPr>
              <w:pageBreakBefore w:val="0"/>
              <w:numPr>
                <w:ilvl w:val="0"/>
                <w:numId w:val="8"/>
              </w:numPr>
              <w:ind w:left="360" w:hanging="360"/>
              <w:rPr>
                <w:b w:val="0"/>
                <w:vertAlign w:val="baseline"/>
              </w:rPr>
            </w:pPr>
            <w:r w:rsidDel="00000000" w:rsidR="00000000" w:rsidRPr="00000000">
              <w:rPr>
                <w:b w:val="0"/>
                <w:vertAlign w:val="baseline"/>
                <w:rtl w:val="0"/>
              </w:rPr>
              <w:t xml:space="preserve">Are able to identify adults who can help them keep safe and healthy.</w:t>
            </w:r>
          </w:p>
          <w:p w:rsidR="00000000" w:rsidDel="00000000" w:rsidP="00000000" w:rsidRDefault="00000000" w:rsidRPr="00000000" w14:paraId="0000000C">
            <w:pPr>
              <w:pageBreakBefore w:val="0"/>
              <w:numPr>
                <w:ilvl w:val="0"/>
                <w:numId w:val="8"/>
              </w:numPr>
              <w:ind w:left="360" w:hanging="360"/>
              <w:rPr>
                <w:b w:val="0"/>
                <w:vertAlign w:val="baseline"/>
              </w:rPr>
            </w:pPr>
            <w:r w:rsidDel="00000000" w:rsidR="00000000" w:rsidRPr="00000000">
              <w:rPr>
                <w:b w:val="0"/>
                <w:vertAlign w:val="baseline"/>
                <w:rtl w:val="0"/>
              </w:rPr>
              <w:t xml:space="preserve">Recognise situations that might be dangerous and when they must talk to a safe adult.</w:t>
            </w:r>
          </w:p>
          <w:p w:rsidR="00000000" w:rsidDel="00000000" w:rsidP="00000000" w:rsidRDefault="00000000" w:rsidRPr="00000000" w14:paraId="0000000D">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F">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0">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1">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3">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4">
            <w:pPr>
              <w:pageBreakBefore w:val="0"/>
              <w:numPr>
                <w:ilvl w:val="0"/>
                <w:numId w:val="5"/>
              </w:numPr>
              <w:ind w:left="360" w:hanging="360"/>
              <w:rPr>
                <w:b w:val="0"/>
                <w:vertAlign w:val="baseline"/>
              </w:rPr>
            </w:pPr>
            <w:r w:rsidDel="00000000" w:rsidR="00000000" w:rsidRPr="00000000">
              <w:rPr>
                <w:b w:val="0"/>
                <w:vertAlign w:val="baseline"/>
                <w:rtl w:val="0"/>
              </w:rPr>
              <w:t xml:space="preserve">Objects or illustrations of household medicines/objects </w:t>
            </w:r>
          </w:p>
          <w:p w:rsidR="00000000" w:rsidDel="00000000" w:rsidP="00000000" w:rsidRDefault="00000000" w:rsidRPr="00000000" w14:paraId="00000015">
            <w:pPr>
              <w:pageBreakBefore w:val="0"/>
              <w:numPr>
                <w:ilvl w:val="0"/>
                <w:numId w:val="5"/>
              </w:numPr>
              <w:ind w:left="360" w:hanging="360"/>
              <w:rPr>
                <w:b w:val="0"/>
                <w:vertAlign w:val="baseline"/>
              </w:rPr>
            </w:pPr>
            <w:r w:rsidDel="00000000" w:rsidR="00000000" w:rsidRPr="00000000">
              <w:rPr>
                <w:b w:val="0"/>
                <w:vertAlign w:val="baseline"/>
                <w:rtl w:val="0"/>
              </w:rPr>
              <w:t xml:space="preserve">Medicine Bottle </w:t>
            </w:r>
          </w:p>
          <w:p w:rsidR="00000000" w:rsidDel="00000000" w:rsidP="00000000" w:rsidRDefault="00000000" w:rsidRPr="00000000" w14:paraId="00000016">
            <w:pPr>
              <w:pageBreakBefore w:val="0"/>
              <w:numPr>
                <w:ilvl w:val="0"/>
                <w:numId w:val="5"/>
              </w:numPr>
              <w:ind w:left="360" w:hanging="360"/>
              <w:rPr>
                <w:b w:val="0"/>
                <w:vertAlign w:val="baseline"/>
              </w:rPr>
            </w:pPr>
            <w:r w:rsidDel="00000000" w:rsidR="00000000" w:rsidRPr="00000000">
              <w:rPr>
                <w:b w:val="0"/>
                <w:vertAlign w:val="baseline"/>
                <w:rtl w:val="0"/>
              </w:rPr>
              <w:t xml:space="preserve">Empty Beer Can</w:t>
            </w:r>
          </w:p>
          <w:p w:rsidR="00000000" w:rsidDel="00000000" w:rsidP="00000000" w:rsidRDefault="00000000" w:rsidRPr="00000000" w14:paraId="00000017">
            <w:pPr>
              <w:pageBreakBefore w:val="0"/>
              <w:numPr>
                <w:ilvl w:val="0"/>
                <w:numId w:val="5"/>
              </w:numPr>
              <w:ind w:left="360" w:hanging="360"/>
              <w:rPr>
                <w:b w:val="0"/>
                <w:vertAlign w:val="baseline"/>
              </w:rPr>
            </w:pPr>
            <w:r w:rsidDel="00000000" w:rsidR="00000000" w:rsidRPr="00000000">
              <w:rPr>
                <w:b w:val="0"/>
                <w:vertAlign w:val="baseline"/>
                <w:rtl w:val="0"/>
              </w:rPr>
              <w:t xml:space="preserve">Asthma Inhaler</w:t>
            </w:r>
          </w:p>
          <w:p w:rsidR="00000000" w:rsidDel="00000000" w:rsidP="00000000" w:rsidRDefault="00000000" w:rsidRPr="00000000" w14:paraId="00000018">
            <w:pPr>
              <w:pageBreakBefore w:val="0"/>
              <w:numPr>
                <w:ilvl w:val="0"/>
                <w:numId w:val="5"/>
              </w:numPr>
              <w:ind w:left="360" w:hanging="360"/>
              <w:rPr>
                <w:b w:val="0"/>
                <w:vertAlign w:val="baseline"/>
              </w:rPr>
            </w:pPr>
            <w:r w:rsidDel="00000000" w:rsidR="00000000" w:rsidRPr="00000000">
              <w:rPr>
                <w:b w:val="0"/>
                <w:vertAlign w:val="baseline"/>
                <w:rtl w:val="0"/>
              </w:rPr>
              <w:t xml:space="preserve">Tablets</w:t>
            </w:r>
          </w:p>
          <w:p w:rsidR="00000000" w:rsidDel="00000000" w:rsidP="00000000" w:rsidRDefault="00000000" w:rsidRPr="00000000" w14:paraId="00000019">
            <w:pPr>
              <w:pageBreakBefore w:val="0"/>
              <w:numPr>
                <w:ilvl w:val="0"/>
                <w:numId w:val="5"/>
              </w:numPr>
              <w:ind w:left="360" w:hanging="360"/>
              <w:rPr>
                <w:b w:val="0"/>
                <w:vertAlign w:val="baseline"/>
              </w:rPr>
            </w:pPr>
            <w:r w:rsidDel="00000000" w:rsidR="00000000" w:rsidRPr="00000000">
              <w:rPr>
                <w:b w:val="0"/>
                <w:vertAlign w:val="baseline"/>
                <w:rtl w:val="0"/>
              </w:rPr>
              <w:t xml:space="preserve">Scissors</w:t>
            </w:r>
          </w:p>
          <w:p w:rsidR="00000000" w:rsidDel="00000000" w:rsidP="00000000" w:rsidRDefault="00000000" w:rsidRPr="00000000" w14:paraId="0000001A">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D">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E">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Who Can Help Keep Me Healthy and Safe?</w:t>
            </w:r>
            <w:r w:rsidDel="00000000" w:rsidR="00000000" w:rsidRPr="00000000">
              <w:rPr>
                <w:rtl w:val="0"/>
              </w:rPr>
            </w:r>
          </w:p>
          <w:p w:rsidR="00000000" w:rsidDel="00000000" w:rsidP="00000000" w:rsidRDefault="00000000" w:rsidRPr="00000000" w14:paraId="00000022">
            <w:pPr>
              <w:pageBreakBefore w:val="0"/>
              <w:rPr>
                <w:b w:val="0"/>
                <w:vertAlign w:val="baseline"/>
              </w:rPr>
            </w:pPr>
            <w:r w:rsidDel="00000000" w:rsidR="00000000" w:rsidRPr="00000000">
              <w:rPr>
                <w:b w:val="0"/>
                <w:vertAlign w:val="baseline"/>
                <w:rtl w:val="0"/>
              </w:rPr>
              <w:t xml:space="preserve">Invite the children to think of all the different people who have helped them keep healthy and safe, include:</w:t>
            </w:r>
          </w:p>
          <w:p w:rsidR="00000000" w:rsidDel="00000000" w:rsidP="00000000" w:rsidRDefault="00000000" w:rsidRPr="00000000" w14:paraId="00000023">
            <w:pPr>
              <w:pageBreakBefore w:val="0"/>
              <w:numPr>
                <w:ilvl w:val="0"/>
                <w:numId w:val="6"/>
              </w:numPr>
              <w:ind w:left="360" w:hanging="360"/>
              <w:rPr>
                <w:b w:val="0"/>
                <w:vertAlign w:val="baseline"/>
              </w:rPr>
            </w:pPr>
            <w:r w:rsidDel="00000000" w:rsidR="00000000" w:rsidRPr="00000000">
              <w:rPr>
                <w:b w:val="0"/>
                <w:vertAlign w:val="baseline"/>
                <w:rtl w:val="0"/>
              </w:rPr>
              <w:t xml:space="preserve">Parents/Family Members</w:t>
            </w:r>
          </w:p>
          <w:p w:rsidR="00000000" w:rsidDel="00000000" w:rsidP="00000000" w:rsidRDefault="00000000" w:rsidRPr="00000000" w14:paraId="00000024">
            <w:pPr>
              <w:pageBreakBefore w:val="0"/>
              <w:numPr>
                <w:ilvl w:val="0"/>
                <w:numId w:val="6"/>
              </w:numPr>
              <w:ind w:left="360" w:hanging="360"/>
              <w:rPr>
                <w:b w:val="0"/>
                <w:vertAlign w:val="baseline"/>
              </w:rPr>
            </w:pPr>
            <w:r w:rsidDel="00000000" w:rsidR="00000000" w:rsidRPr="00000000">
              <w:rPr>
                <w:b w:val="0"/>
                <w:vertAlign w:val="baseline"/>
                <w:rtl w:val="0"/>
              </w:rPr>
              <w:t xml:space="preserve">Teacher</w:t>
            </w:r>
          </w:p>
          <w:p w:rsidR="00000000" w:rsidDel="00000000" w:rsidP="00000000" w:rsidRDefault="00000000" w:rsidRPr="00000000" w14:paraId="00000025">
            <w:pPr>
              <w:pageBreakBefore w:val="0"/>
              <w:numPr>
                <w:ilvl w:val="0"/>
                <w:numId w:val="6"/>
              </w:numPr>
              <w:ind w:left="360" w:hanging="360"/>
              <w:rPr>
                <w:b w:val="0"/>
                <w:vertAlign w:val="baseline"/>
              </w:rPr>
            </w:pPr>
            <w:r w:rsidDel="00000000" w:rsidR="00000000" w:rsidRPr="00000000">
              <w:rPr>
                <w:b w:val="0"/>
                <w:vertAlign w:val="baseline"/>
                <w:rtl w:val="0"/>
              </w:rPr>
              <w:t xml:space="preserve">Mid-Day Supervisors/Teaching Assistants</w:t>
            </w:r>
          </w:p>
          <w:p w:rsidR="00000000" w:rsidDel="00000000" w:rsidP="00000000" w:rsidRDefault="00000000" w:rsidRPr="00000000" w14:paraId="00000026">
            <w:pPr>
              <w:pageBreakBefore w:val="0"/>
              <w:numPr>
                <w:ilvl w:val="0"/>
                <w:numId w:val="6"/>
              </w:numPr>
              <w:ind w:left="360" w:hanging="360"/>
              <w:rPr>
                <w:b w:val="0"/>
                <w:vertAlign w:val="baseline"/>
              </w:rPr>
            </w:pPr>
            <w:r w:rsidDel="00000000" w:rsidR="00000000" w:rsidRPr="00000000">
              <w:rPr>
                <w:b w:val="0"/>
                <w:vertAlign w:val="baseline"/>
                <w:rtl w:val="0"/>
              </w:rPr>
              <w:t xml:space="preserve">Lollipop Man/Lady</w:t>
            </w:r>
          </w:p>
          <w:p w:rsidR="00000000" w:rsidDel="00000000" w:rsidP="00000000" w:rsidRDefault="00000000" w:rsidRPr="00000000" w14:paraId="00000027">
            <w:pPr>
              <w:pageBreakBefore w:val="0"/>
              <w:numPr>
                <w:ilvl w:val="0"/>
                <w:numId w:val="6"/>
              </w:numPr>
              <w:ind w:left="360" w:hanging="360"/>
              <w:rPr>
                <w:b w:val="0"/>
                <w:vertAlign w:val="baseline"/>
              </w:rPr>
            </w:pPr>
            <w:r w:rsidDel="00000000" w:rsidR="00000000" w:rsidRPr="00000000">
              <w:rPr>
                <w:b w:val="0"/>
                <w:vertAlign w:val="baseline"/>
                <w:rtl w:val="0"/>
              </w:rPr>
              <w:t xml:space="preserve">Nurse/Doctor</w:t>
            </w:r>
          </w:p>
          <w:p w:rsidR="00000000" w:rsidDel="00000000" w:rsidP="00000000" w:rsidRDefault="00000000" w:rsidRPr="00000000" w14:paraId="00000028">
            <w:pPr>
              <w:pageBreakBefore w:val="0"/>
              <w:numPr>
                <w:ilvl w:val="0"/>
                <w:numId w:val="6"/>
              </w:numPr>
              <w:ind w:left="360" w:hanging="360"/>
              <w:rPr>
                <w:b w:val="0"/>
                <w:vertAlign w:val="baseline"/>
              </w:rPr>
            </w:pPr>
            <w:r w:rsidDel="00000000" w:rsidR="00000000" w:rsidRPr="00000000">
              <w:rPr>
                <w:b w:val="0"/>
                <w:vertAlign w:val="baseline"/>
                <w:rtl w:val="0"/>
              </w:rPr>
              <w:t xml:space="preserve">Pharmacist</w:t>
            </w:r>
          </w:p>
          <w:p w:rsidR="00000000" w:rsidDel="00000000" w:rsidP="00000000" w:rsidRDefault="00000000" w:rsidRPr="00000000" w14:paraId="00000029">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How do these special people help me to keep healthy and safe?  Include:</w:t>
            </w:r>
          </w:p>
          <w:p w:rsidR="00000000" w:rsidDel="00000000" w:rsidP="00000000" w:rsidRDefault="00000000" w:rsidRPr="00000000" w14:paraId="0000002C">
            <w:pPr>
              <w:pageBreakBefore w:val="0"/>
              <w:numPr>
                <w:ilvl w:val="0"/>
                <w:numId w:val="7"/>
              </w:numPr>
              <w:ind w:left="360" w:hanging="360"/>
              <w:rPr>
                <w:b w:val="0"/>
                <w:vertAlign w:val="baseline"/>
              </w:rPr>
            </w:pPr>
            <w:r w:rsidDel="00000000" w:rsidR="00000000" w:rsidRPr="00000000">
              <w:rPr>
                <w:b w:val="0"/>
                <w:vertAlign w:val="baseline"/>
                <w:rtl w:val="0"/>
              </w:rPr>
              <w:t xml:space="preserve">They feed us</w:t>
            </w:r>
          </w:p>
          <w:p w:rsidR="00000000" w:rsidDel="00000000" w:rsidP="00000000" w:rsidRDefault="00000000" w:rsidRPr="00000000" w14:paraId="0000002D">
            <w:pPr>
              <w:pageBreakBefore w:val="0"/>
              <w:numPr>
                <w:ilvl w:val="0"/>
                <w:numId w:val="7"/>
              </w:numPr>
              <w:ind w:left="360" w:hanging="360"/>
              <w:rPr>
                <w:b w:val="0"/>
                <w:vertAlign w:val="baseline"/>
              </w:rPr>
            </w:pPr>
            <w:r w:rsidDel="00000000" w:rsidR="00000000" w:rsidRPr="00000000">
              <w:rPr>
                <w:b w:val="0"/>
                <w:vertAlign w:val="baseline"/>
                <w:rtl w:val="0"/>
              </w:rPr>
              <w:t xml:space="preserve">They love us</w:t>
            </w:r>
          </w:p>
          <w:p w:rsidR="00000000" w:rsidDel="00000000" w:rsidP="00000000" w:rsidRDefault="00000000" w:rsidRPr="00000000" w14:paraId="0000002E">
            <w:pPr>
              <w:pageBreakBefore w:val="0"/>
              <w:numPr>
                <w:ilvl w:val="0"/>
                <w:numId w:val="7"/>
              </w:numPr>
              <w:ind w:left="360" w:hanging="360"/>
              <w:rPr>
                <w:b w:val="0"/>
                <w:vertAlign w:val="baseline"/>
              </w:rPr>
            </w:pPr>
            <w:r w:rsidDel="00000000" w:rsidR="00000000" w:rsidRPr="00000000">
              <w:rPr>
                <w:b w:val="0"/>
                <w:vertAlign w:val="baseline"/>
                <w:rtl w:val="0"/>
              </w:rPr>
              <w:t xml:space="preserve">They look after us</w:t>
            </w:r>
          </w:p>
          <w:p w:rsidR="00000000" w:rsidDel="00000000" w:rsidP="00000000" w:rsidRDefault="00000000" w:rsidRPr="00000000" w14:paraId="0000002F">
            <w:pPr>
              <w:pageBreakBefore w:val="0"/>
              <w:numPr>
                <w:ilvl w:val="0"/>
                <w:numId w:val="7"/>
              </w:numPr>
              <w:ind w:left="360" w:hanging="360"/>
              <w:rPr>
                <w:b w:val="0"/>
                <w:vertAlign w:val="baseline"/>
              </w:rPr>
            </w:pPr>
            <w:r w:rsidDel="00000000" w:rsidR="00000000" w:rsidRPr="00000000">
              <w:rPr>
                <w:b w:val="0"/>
                <w:vertAlign w:val="baseline"/>
                <w:rtl w:val="0"/>
              </w:rPr>
              <w:t xml:space="preserve">They keep us safe</w:t>
            </w:r>
          </w:p>
          <w:p w:rsidR="00000000" w:rsidDel="00000000" w:rsidP="00000000" w:rsidRDefault="00000000" w:rsidRPr="00000000" w14:paraId="00000030">
            <w:pPr>
              <w:pageBreakBefore w:val="0"/>
              <w:numPr>
                <w:ilvl w:val="0"/>
                <w:numId w:val="7"/>
              </w:numPr>
              <w:ind w:left="360" w:hanging="360"/>
              <w:rPr>
                <w:b w:val="0"/>
                <w:vertAlign w:val="baseline"/>
              </w:rPr>
            </w:pPr>
            <w:r w:rsidDel="00000000" w:rsidR="00000000" w:rsidRPr="00000000">
              <w:rPr>
                <w:b w:val="0"/>
                <w:vertAlign w:val="baseline"/>
                <w:rtl w:val="0"/>
              </w:rPr>
              <w:t xml:space="preserve">They teach us to be safe</w:t>
            </w:r>
          </w:p>
          <w:p w:rsidR="00000000" w:rsidDel="00000000" w:rsidP="00000000" w:rsidRDefault="00000000" w:rsidRPr="00000000" w14:paraId="00000031">
            <w:pPr>
              <w:pageBreakBefore w:val="0"/>
              <w:numPr>
                <w:ilvl w:val="0"/>
                <w:numId w:val="7"/>
              </w:numPr>
              <w:ind w:left="360" w:hanging="360"/>
              <w:rPr>
                <w:b w:val="0"/>
                <w:vertAlign w:val="baseline"/>
              </w:rPr>
            </w:pPr>
            <w:r w:rsidDel="00000000" w:rsidR="00000000" w:rsidRPr="00000000">
              <w:rPr>
                <w:b w:val="0"/>
                <w:vertAlign w:val="baseline"/>
                <w:rtl w:val="0"/>
              </w:rPr>
              <w:t xml:space="preserve">They give us things</w:t>
            </w:r>
          </w:p>
          <w:p w:rsidR="00000000" w:rsidDel="00000000" w:rsidP="00000000" w:rsidRDefault="00000000" w:rsidRPr="00000000" w14:paraId="00000032">
            <w:pPr>
              <w:pageBreakBefore w:val="0"/>
              <w:numPr>
                <w:ilvl w:val="0"/>
                <w:numId w:val="7"/>
              </w:numPr>
              <w:ind w:left="360" w:hanging="360"/>
              <w:rPr>
                <w:b w:val="0"/>
                <w:vertAlign w:val="baseline"/>
              </w:rPr>
            </w:pPr>
            <w:r w:rsidDel="00000000" w:rsidR="00000000" w:rsidRPr="00000000">
              <w:rPr>
                <w:b w:val="0"/>
                <w:vertAlign w:val="baseline"/>
                <w:rtl w:val="0"/>
              </w:rPr>
              <w:t xml:space="preserve">They listen to us</w:t>
            </w:r>
          </w:p>
          <w:p w:rsidR="00000000" w:rsidDel="00000000" w:rsidP="00000000" w:rsidRDefault="00000000" w:rsidRPr="00000000" w14:paraId="00000033">
            <w:pPr>
              <w:pageBreakBefore w:val="0"/>
              <w:numPr>
                <w:ilvl w:val="0"/>
                <w:numId w:val="7"/>
              </w:numPr>
              <w:ind w:left="360" w:hanging="360"/>
              <w:rPr>
                <w:b w:val="0"/>
                <w:vertAlign w:val="baseline"/>
              </w:rPr>
            </w:pPr>
            <w:r w:rsidDel="00000000" w:rsidR="00000000" w:rsidRPr="00000000">
              <w:rPr>
                <w:b w:val="0"/>
                <w:vertAlign w:val="baseline"/>
                <w:rtl w:val="0"/>
              </w:rPr>
              <w:t xml:space="preserve">They help us if we are worried/poorly/scared/sad</w:t>
            </w:r>
          </w:p>
          <w:p w:rsidR="00000000" w:rsidDel="00000000" w:rsidP="00000000" w:rsidRDefault="00000000" w:rsidRPr="00000000" w14:paraId="00000034">
            <w:pPr>
              <w:pageBreakBefore w:val="0"/>
              <w:rPr>
                <w:b w:val="0"/>
                <w:vertAlign w:val="baseline"/>
              </w:rPr>
            </w:pPr>
            <w:r w:rsidDel="00000000" w:rsidR="00000000" w:rsidRPr="00000000">
              <w:rPr>
                <w:rtl w:val="0"/>
              </w:rPr>
            </w:r>
          </w:p>
          <w:p w:rsidR="00000000" w:rsidDel="00000000" w:rsidP="00000000" w:rsidRDefault="00000000" w:rsidRPr="00000000" w14:paraId="00000035">
            <w:pPr>
              <w:pageBreakBefore w:val="0"/>
              <w:rPr>
                <w:b w:val="0"/>
                <w:vertAlign w:val="baseline"/>
              </w:rPr>
            </w:pPr>
            <w:r w:rsidDel="00000000" w:rsidR="00000000" w:rsidRPr="00000000">
              <w:rPr>
                <w:b w:val="0"/>
                <w:vertAlign w:val="baseline"/>
                <w:rtl w:val="0"/>
              </w:rPr>
              <w:t xml:space="preserve">Get children to identify which of the special people:</w:t>
            </w:r>
          </w:p>
          <w:p w:rsidR="00000000" w:rsidDel="00000000" w:rsidP="00000000" w:rsidRDefault="00000000" w:rsidRPr="00000000" w14:paraId="00000036">
            <w:pPr>
              <w:pageBreakBefore w:val="0"/>
              <w:numPr>
                <w:ilvl w:val="0"/>
                <w:numId w:val="1"/>
              </w:numPr>
              <w:ind w:left="360" w:hanging="360"/>
              <w:rPr>
                <w:b w:val="0"/>
                <w:vertAlign w:val="baseline"/>
              </w:rPr>
            </w:pPr>
            <w:r w:rsidDel="00000000" w:rsidR="00000000" w:rsidRPr="00000000">
              <w:rPr>
                <w:b w:val="0"/>
                <w:vertAlign w:val="baseline"/>
                <w:rtl w:val="0"/>
              </w:rPr>
              <w:t xml:space="preserve">They could talk to about medicines and other drugs</w:t>
            </w:r>
          </w:p>
          <w:p w:rsidR="00000000" w:rsidDel="00000000" w:rsidP="00000000" w:rsidRDefault="00000000" w:rsidRPr="00000000" w14:paraId="00000037">
            <w:pPr>
              <w:pageBreakBefore w:val="0"/>
              <w:numPr>
                <w:ilvl w:val="0"/>
                <w:numId w:val="1"/>
              </w:numPr>
              <w:ind w:left="360" w:hanging="360"/>
              <w:rPr>
                <w:b w:val="0"/>
                <w:vertAlign w:val="baseline"/>
              </w:rPr>
            </w:pPr>
            <w:r w:rsidDel="00000000" w:rsidR="00000000" w:rsidRPr="00000000">
              <w:rPr>
                <w:b w:val="0"/>
                <w:vertAlign w:val="baseline"/>
                <w:rtl w:val="0"/>
              </w:rPr>
              <w:t xml:space="preserve">Which would be able to give them medicines safely</w:t>
            </w:r>
          </w:p>
          <w:p w:rsidR="00000000" w:rsidDel="00000000" w:rsidP="00000000" w:rsidRDefault="00000000" w:rsidRPr="00000000" w14:paraId="00000038">
            <w:pPr>
              <w:pageBreakBefore w:val="0"/>
              <w:numPr>
                <w:ilvl w:val="0"/>
                <w:numId w:val="1"/>
              </w:numPr>
              <w:ind w:left="360" w:hanging="360"/>
              <w:rPr>
                <w:b w:val="0"/>
                <w:vertAlign w:val="baseline"/>
              </w:rPr>
            </w:pPr>
            <w:r w:rsidDel="00000000" w:rsidR="00000000" w:rsidRPr="00000000">
              <w:rPr>
                <w:b w:val="0"/>
                <w:vertAlign w:val="baseline"/>
                <w:rtl w:val="0"/>
              </w:rPr>
              <w:t xml:space="preserve">Which they could go to in an emergency</w:t>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b w:val="1"/>
                <w:vertAlign w:val="baseline"/>
                <w:rtl w:val="0"/>
              </w:rPr>
              <w:t xml:space="preserve">When do my special people worry about me?</w:t>
            </w: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b w:val="1"/>
                <w:vertAlign w:val="baseline"/>
                <w:rtl w:val="0"/>
              </w:rPr>
              <w:t xml:space="preserve">This work can provide a starting point for introducing other material relating to personal safety.  Its main purpose is to provide as many non-threatening, warm, sharing opportunities as possible, to encourage children to talk about things which relate to keeping them safe and healthy, recognise risk and build up their own safety skills.</w:t>
            </w: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Explore with the children ways in which they can make the job of keeping themselves safe and healthy easier for their special people.  Talk with the children about the things they do, or might do, which would worry their special people.  Relate this to medicine and needle safety.</w:t>
            </w:r>
          </w:p>
          <w:p w:rsidR="00000000" w:rsidDel="00000000" w:rsidP="00000000" w:rsidRDefault="00000000" w:rsidRPr="00000000" w14:paraId="0000003E">
            <w:pPr>
              <w:pageBreakBefore w:val="0"/>
              <w:rPr>
                <w:b w:val="0"/>
                <w:vertAlign w:val="baseline"/>
              </w:rPr>
            </w:pPr>
            <w:r w:rsidDel="00000000" w:rsidR="00000000" w:rsidRPr="00000000">
              <w:rPr>
                <w:rtl w:val="0"/>
              </w:rPr>
            </w:r>
          </w:p>
          <w:p w:rsidR="00000000" w:rsidDel="00000000" w:rsidP="00000000" w:rsidRDefault="00000000" w:rsidRPr="00000000" w14:paraId="0000003F">
            <w:pPr>
              <w:pageBreakBefore w:val="0"/>
              <w:rPr>
                <w:b w:val="0"/>
                <w:vertAlign w:val="baseline"/>
              </w:rPr>
            </w:pPr>
            <w:r w:rsidDel="00000000" w:rsidR="00000000" w:rsidRPr="00000000">
              <w:rPr>
                <w:b w:val="0"/>
                <w:vertAlign w:val="baseline"/>
                <w:rtl w:val="0"/>
              </w:rPr>
              <w:t xml:space="preserve">Examples for group draw/write activity:</w:t>
            </w:r>
          </w:p>
          <w:p w:rsidR="00000000" w:rsidDel="00000000" w:rsidP="00000000" w:rsidRDefault="00000000" w:rsidRPr="00000000" w14:paraId="00000040">
            <w:pPr>
              <w:pageBreakBefore w:val="0"/>
              <w:numPr>
                <w:ilvl w:val="0"/>
                <w:numId w:val="2"/>
              </w:numPr>
              <w:ind w:left="360" w:hanging="360"/>
              <w:rPr>
                <w:b w:val="0"/>
                <w:vertAlign w:val="baseline"/>
              </w:rPr>
            </w:pPr>
            <w:r w:rsidDel="00000000" w:rsidR="00000000" w:rsidRPr="00000000">
              <w:rPr>
                <w:b w:val="0"/>
                <w:vertAlign w:val="baseline"/>
                <w:rtl w:val="0"/>
              </w:rPr>
              <w:t xml:space="preserve">I ran off the pavement – my mum was scared stiff</w:t>
            </w:r>
          </w:p>
          <w:p w:rsidR="00000000" w:rsidDel="00000000" w:rsidP="00000000" w:rsidRDefault="00000000" w:rsidRPr="00000000" w14:paraId="00000041">
            <w:pPr>
              <w:pageBreakBefore w:val="0"/>
              <w:numPr>
                <w:ilvl w:val="0"/>
                <w:numId w:val="2"/>
              </w:numPr>
              <w:ind w:left="360" w:hanging="360"/>
              <w:rPr>
                <w:b w:val="0"/>
                <w:vertAlign w:val="baseline"/>
              </w:rPr>
            </w:pPr>
            <w:r w:rsidDel="00000000" w:rsidR="00000000" w:rsidRPr="00000000">
              <w:rPr>
                <w:b w:val="0"/>
                <w:vertAlign w:val="baseline"/>
                <w:rtl w:val="0"/>
              </w:rPr>
              <w:t xml:space="preserve">I broke a window and cut my hand</w:t>
            </w:r>
          </w:p>
          <w:p w:rsidR="00000000" w:rsidDel="00000000" w:rsidP="00000000" w:rsidRDefault="00000000" w:rsidRPr="00000000" w14:paraId="00000042">
            <w:pPr>
              <w:pageBreakBefore w:val="0"/>
              <w:numPr>
                <w:ilvl w:val="0"/>
                <w:numId w:val="2"/>
              </w:numPr>
              <w:ind w:left="360" w:hanging="360"/>
              <w:rPr>
                <w:b w:val="0"/>
                <w:vertAlign w:val="baseline"/>
              </w:rPr>
            </w:pPr>
            <w:r w:rsidDel="00000000" w:rsidR="00000000" w:rsidRPr="00000000">
              <w:rPr>
                <w:b w:val="0"/>
                <w:vertAlign w:val="baseline"/>
                <w:rtl w:val="0"/>
              </w:rPr>
              <w:t xml:space="preserve">I drank something from a bottle I found in the fridge</w:t>
            </w:r>
          </w:p>
          <w:p w:rsidR="00000000" w:rsidDel="00000000" w:rsidP="00000000" w:rsidRDefault="00000000" w:rsidRPr="00000000" w14:paraId="00000043">
            <w:pPr>
              <w:pageBreakBefore w:val="0"/>
              <w:numPr>
                <w:ilvl w:val="0"/>
                <w:numId w:val="2"/>
              </w:numPr>
              <w:ind w:left="360" w:hanging="360"/>
              <w:rPr>
                <w:b w:val="0"/>
                <w:vertAlign w:val="baseline"/>
              </w:rPr>
            </w:pPr>
            <w:r w:rsidDel="00000000" w:rsidR="00000000" w:rsidRPr="00000000">
              <w:rPr>
                <w:b w:val="0"/>
                <w:vertAlign w:val="baseline"/>
                <w:rtl w:val="0"/>
              </w:rPr>
              <w:t xml:space="preserve">I went home from school on my own – my teacher was worried</w:t>
            </w:r>
          </w:p>
          <w:p w:rsidR="00000000" w:rsidDel="00000000" w:rsidP="00000000" w:rsidRDefault="00000000" w:rsidRPr="00000000" w14:paraId="00000044">
            <w:pPr>
              <w:pageBreakBefore w:val="0"/>
              <w:numPr>
                <w:ilvl w:val="0"/>
                <w:numId w:val="2"/>
              </w:numPr>
              <w:ind w:left="360" w:hanging="360"/>
              <w:rPr>
                <w:b w:val="0"/>
                <w:vertAlign w:val="baseline"/>
              </w:rPr>
            </w:pPr>
            <w:r w:rsidDel="00000000" w:rsidR="00000000" w:rsidRPr="00000000">
              <w:rPr>
                <w:b w:val="0"/>
                <w:vertAlign w:val="baseline"/>
                <w:rtl w:val="0"/>
              </w:rPr>
              <w:t xml:space="preserve">I touched some of my mum’s medicine – she was cross</w:t>
            </w:r>
          </w:p>
          <w:p w:rsidR="00000000" w:rsidDel="00000000" w:rsidP="00000000" w:rsidRDefault="00000000" w:rsidRPr="00000000" w14:paraId="00000045">
            <w:pPr>
              <w:pageBreakBefore w:val="0"/>
              <w:numPr>
                <w:ilvl w:val="0"/>
                <w:numId w:val="2"/>
              </w:numPr>
              <w:ind w:left="360" w:hanging="360"/>
              <w:rPr>
                <w:b w:val="0"/>
                <w:vertAlign w:val="baseline"/>
              </w:rPr>
            </w:pPr>
            <w:r w:rsidDel="00000000" w:rsidR="00000000" w:rsidRPr="00000000">
              <w:rPr>
                <w:b w:val="0"/>
                <w:vertAlign w:val="baseline"/>
                <w:rtl w:val="0"/>
              </w:rPr>
              <w:t xml:space="preserve">I picked up a needle in the park – my friend told me to put it down</w:t>
            </w:r>
          </w:p>
          <w:p w:rsidR="00000000" w:rsidDel="00000000" w:rsidP="00000000" w:rsidRDefault="00000000" w:rsidRPr="00000000" w14:paraId="00000046">
            <w:pPr>
              <w:pageBreakBefore w:val="0"/>
              <w:numPr>
                <w:ilvl w:val="0"/>
                <w:numId w:val="2"/>
              </w:numPr>
              <w:ind w:left="360" w:hanging="360"/>
              <w:rPr>
                <w:b w:val="0"/>
                <w:vertAlign w:val="baseline"/>
              </w:rPr>
            </w:pPr>
            <w:r w:rsidDel="00000000" w:rsidR="00000000" w:rsidRPr="00000000">
              <w:rPr>
                <w:b w:val="0"/>
                <w:vertAlign w:val="baseline"/>
                <w:rtl w:val="0"/>
              </w:rPr>
              <w:t xml:space="preserve">I found a packet of pills in the playground and gave them to my teacher</w:t>
            </w:r>
          </w:p>
          <w:p w:rsidR="00000000" w:rsidDel="00000000" w:rsidP="00000000" w:rsidRDefault="00000000" w:rsidRPr="00000000" w14:paraId="00000047">
            <w:pPr>
              <w:pageBreakBefore w:val="0"/>
              <w:rPr>
                <w:b w:val="0"/>
                <w:vertAlign w:val="baseline"/>
              </w:rPr>
            </w:pPr>
            <w:r w:rsidDel="00000000" w:rsidR="00000000" w:rsidRPr="00000000">
              <w:rPr>
                <w:rtl w:val="0"/>
              </w:rPr>
            </w:r>
          </w:p>
          <w:p w:rsidR="00000000" w:rsidDel="00000000" w:rsidP="00000000" w:rsidRDefault="00000000" w:rsidRPr="00000000" w14:paraId="00000048">
            <w:pPr>
              <w:pageBreakBefore w:val="0"/>
              <w:rPr>
                <w:b w:val="0"/>
                <w:vertAlign w:val="baseline"/>
              </w:rPr>
            </w:pPr>
            <w:r w:rsidDel="00000000" w:rsidR="00000000" w:rsidRPr="00000000">
              <w:rPr>
                <w:b w:val="0"/>
                <w:vertAlign w:val="baseline"/>
                <w:rtl w:val="0"/>
              </w:rPr>
              <w:t xml:space="preserve">Children could draw a poster to show a golden rule for keeping safe and healthy; for example:</w:t>
            </w:r>
          </w:p>
          <w:p w:rsidR="00000000" w:rsidDel="00000000" w:rsidP="00000000" w:rsidRDefault="00000000" w:rsidRPr="00000000" w14:paraId="00000049">
            <w:pPr>
              <w:pageBreakBefore w:val="0"/>
              <w:numPr>
                <w:ilvl w:val="0"/>
                <w:numId w:val="3"/>
              </w:numPr>
              <w:ind w:left="360" w:hanging="360"/>
              <w:rPr>
                <w:b w:val="0"/>
                <w:vertAlign w:val="baseline"/>
              </w:rPr>
            </w:pPr>
            <w:r w:rsidDel="00000000" w:rsidR="00000000" w:rsidRPr="00000000">
              <w:rPr>
                <w:b w:val="0"/>
                <w:vertAlign w:val="baseline"/>
                <w:rtl w:val="0"/>
              </w:rPr>
              <w:t xml:space="preserve">Do ask an adult if you need some medicine/don’t take someone else’s medicine</w:t>
            </w:r>
          </w:p>
          <w:p w:rsidR="00000000" w:rsidDel="00000000" w:rsidP="00000000" w:rsidRDefault="00000000" w:rsidRPr="00000000" w14:paraId="0000004A">
            <w:pPr>
              <w:pageBreakBefore w:val="0"/>
              <w:numPr>
                <w:ilvl w:val="0"/>
                <w:numId w:val="3"/>
              </w:numPr>
              <w:ind w:left="360" w:hanging="360"/>
              <w:rPr>
                <w:b w:val="0"/>
                <w:vertAlign w:val="baseline"/>
              </w:rPr>
            </w:pPr>
            <w:r w:rsidDel="00000000" w:rsidR="00000000" w:rsidRPr="00000000">
              <w:rPr>
                <w:b w:val="0"/>
                <w:vertAlign w:val="baseline"/>
                <w:rtl w:val="0"/>
              </w:rPr>
              <w:t xml:space="preserve">Do tell an adult if you find something dangerous/don’t pick up things</w:t>
            </w:r>
          </w:p>
          <w:p w:rsidR="00000000" w:rsidDel="00000000" w:rsidP="00000000" w:rsidRDefault="00000000" w:rsidRPr="00000000" w14:paraId="0000004B">
            <w:pPr>
              <w:pageBreakBefore w:val="0"/>
              <w:rPr>
                <w:b w:val="0"/>
                <w:vertAlign w:val="baseline"/>
              </w:rPr>
            </w:pPr>
            <w:r w:rsidDel="00000000" w:rsidR="00000000" w:rsidRPr="00000000">
              <w:rPr>
                <w:rtl w:val="0"/>
              </w:rPr>
            </w:r>
          </w:p>
          <w:p w:rsidR="00000000" w:rsidDel="00000000" w:rsidP="00000000" w:rsidRDefault="00000000" w:rsidRPr="00000000" w14:paraId="0000004C">
            <w:pPr>
              <w:pageBreakBefore w:val="0"/>
              <w:rPr>
                <w:b w:val="0"/>
                <w:vertAlign w:val="baseline"/>
              </w:rPr>
            </w:pPr>
            <w:r w:rsidDel="00000000" w:rsidR="00000000" w:rsidRPr="00000000">
              <w:rPr>
                <w:b w:val="0"/>
                <w:vertAlign w:val="baseline"/>
                <w:rtl w:val="0"/>
              </w:rPr>
              <w:t xml:space="preserve">Children could be displayed on the wall, included in any further projects on safety.</w:t>
            </w:r>
          </w:p>
          <w:p w:rsidR="00000000" w:rsidDel="00000000" w:rsidP="00000000" w:rsidRDefault="00000000" w:rsidRPr="00000000" w14:paraId="0000004D">
            <w:pPr>
              <w:pageBreakBefore w:val="0"/>
              <w:rPr>
                <w:b w:val="0"/>
                <w:vertAlign w:val="baseline"/>
              </w:rPr>
            </w:pPr>
            <w:r w:rsidDel="00000000" w:rsidR="00000000" w:rsidRPr="00000000">
              <w:rPr>
                <w:rtl w:val="0"/>
              </w:rPr>
            </w:r>
          </w:p>
          <w:p w:rsidR="00000000" w:rsidDel="00000000" w:rsidP="00000000" w:rsidRDefault="00000000" w:rsidRPr="00000000" w14:paraId="0000004E">
            <w:pPr>
              <w:pageBreakBefore w:val="0"/>
              <w:rPr>
                <w:vertAlign w:val="baseline"/>
              </w:rPr>
            </w:pPr>
            <w:r w:rsidDel="00000000" w:rsidR="00000000" w:rsidRPr="00000000">
              <w:rPr>
                <w:b w:val="1"/>
                <w:vertAlign w:val="baseline"/>
                <w:rtl w:val="0"/>
              </w:rPr>
              <w:t xml:space="preserve">Assessment of Learning Activity:</w:t>
            </w:r>
            <w:r w:rsidDel="00000000" w:rsidR="00000000" w:rsidRPr="00000000">
              <w:rPr>
                <w:rtl w:val="0"/>
              </w:rPr>
            </w:r>
          </w:p>
          <w:p w:rsidR="00000000" w:rsidDel="00000000" w:rsidP="00000000" w:rsidRDefault="00000000" w:rsidRPr="00000000" w14:paraId="0000004F">
            <w:pPr>
              <w:pageBreakBefore w:val="0"/>
              <w:rPr>
                <w:vertAlign w:val="baseline"/>
              </w:rPr>
            </w:pPr>
            <w:r w:rsidDel="00000000" w:rsidR="00000000" w:rsidRPr="00000000">
              <w:rPr>
                <w:b w:val="1"/>
                <w:vertAlign w:val="baseline"/>
                <w:rtl w:val="0"/>
              </w:rPr>
              <w:t xml:space="preserve">Should I Touch?</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Children to identify and talk about which things are safe to touch/stop and think – this could be dangerous to touch.  Include:</w:t>
            </w:r>
          </w:p>
          <w:p w:rsidR="00000000" w:rsidDel="00000000" w:rsidP="00000000" w:rsidRDefault="00000000" w:rsidRPr="00000000" w14:paraId="00000051">
            <w:pPr>
              <w:pageBreakBefore w:val="0"/>
              <w:numPr>
                <w:ilvl w:val="0"/>
                <w:numId w:val="4"/>
              </w:numPr>
              <w:ind w:left="360" w:hanging="360"/>
              <w:rPr>
                <w:b w:val="0"/>
                <w:vertAlign w:val="baseline"/>
              </w:rPr>
            </w:pPr>
            <w:r w:rsidDel="00000000" w:rsidR="00000000" w:rsidRPr="00000000">
              <w:rPr>
                <w:b w:val="0"/>
                <w:vertAlign w:val="baseline"/>
                <w:rtl w:val="0"/>
              </w:rPr>
              <w:t xml:space="preserve">Scissors</w:t>
            </w:r>
          </w:p>
          <w:p w:rsidR="00000000" w:rsidDel="00000000" w:rsidP="00000000" w:rsidRDefault="00000000" w:rsidRPr="00000000" w14:paraId="00000052">
            <w:pPr>
              <w:pageBreakBefore w:val="0"/>
              <w:numPr>
                <w:ilvl w:val="0"/>
                <w:numId w:val="4"/>
              </w:numPr>
              <w:ind w:left="360" w:hanging="360"/>
              <w:rPr>
                <w:b w:val="0"/>
                <w:vertAlign w:val="baseline"/>
              </w:rPr>
            </w:pPr>
            <w:r w:rsidDel="00000000" w:rsidR="00000000" w:rsidRPr="00000000">
              <w:rPr>
                <w:b w:val="0"/>
                <w:vertAlign w:val="baseline"/>
                <w:rtl w:val="0"/>
              </w:rPr>
              <w:t xml:space="preserve">Alcohol Bottle</w:t>
            </w:r>
          </w:p>
          <w:p w:rsidR="00000000" w:rsidDel="00000000" w:rsidP="00000000" w:rsidRDefault="00000000" w:rsidRPr="00000000" w14:paraId="00000053">
            <w:pPr>
              <w:pageBreakBefore w:val="0"/>
              <w:numPr>
                <w:ilvl w:val="0"/>
                <w:numId w:val="4"/>
              </w:numPr>
              <w:ind w:left="360" w:hanging="360"/>
              <w:rPr>
                <w:b w:val="0"/>
                <w:vertAlign w:val="baseline"/>
              </w:rPr>
            </w:pPr>
            <w:r w:rsidDel="00000000" w:rsidR="00000000" w:rsidRPr="00000000">
              <w:rPr>
                <w:b w:val="0"/>
                <w:vertAlign w:val="baseline"/>
                <w:rtl w:val="0"/>
              </w:rPr>
              <w:t xml:space="preserve">Needle/Syringe</w:t>
            </w:r>
          </w:p>
          <w:p w:rsidR="00000000" w:rsidDel="00000000" w:rsidP="00000000" w:rsidRDefault="00000000" w:rsidRPr="00000000" w14:paraId="00000054">
            <w:pPr>
              <w:pageBreakBefore w:val="0"/>
              <w:numPr>
                <w:ilvl w:val="0"/>
                <w:numId w:val="4"/>
              </w:numPr>
              <w:ind w:left="360" w:hanging="360"/>
              <w:rPr>
                <w:b w:val="0"/>
                <w:vertAlign w:val="baseline"/>
              </w:rPr>
            </w:pPr>
            <w:r w:rsidDel="00000000" w:rsidR="00000000" w:rsidRPr="00000000">
              <w:rPr>
                <w:b w:val="0"/>
                <w:vertAlign w:val="baseline"/>
                <w:rtl w:val="0"/>
              </w:rPr>
              <w:t xml:space="preserve">Pills</w:t>
            </w:r>
          </w:p>
          <w:p w:rsidR="00000000" w:rsidDel="00000000" w:rsidP="00000000" w:rsidRDefault="00000000" w:rsidRPr="00000000" w14:paraId="00000055">
            <w:pPr>
              <w:pageBreakBefore w:val="0"/>
              <w:numPr>
                <w:ilvl w:val="0"/>
                <w:numId w:val="4"/>
              </w:numPr>
              <w:ind w:left="360" w:hanging="360"/>
              <w:rPr>
                <w:b w:val="0"/>
                <w:vertAlign w:val="baseline"/>
              </w:rPr>
            </w:pPr>
            <w:r w:rsidDel="00000000" w:rsidR="00000000" w:rsidRPr="00000000">
              <w:rPr>
                <w:b w:val="0"/>
                <w:vertAlign w:val="baseline"/>
                <w:rtl w:val="0"/>
              </w:rPr>
              <w:t xml:space="preserve">Inhalers</w:t>
            </w:r>
          </w:p>
          <w:p w:rsidR="00000000" w:rsidDel="00000000" w:rsidP="00000000" w:rsidRDefault="00000000" w:rsidRPr="00000000" w14:paraId="00000056">
            <w:pPr>
              <w:pageBreakBefore w:val="0"/>
              <w:numPr>
                <w:ilvl w:val="0"/>
                <w:numId w:val="4"/>
              </w:numPr>
              <w:ind w:left="360" w:hanging="360"/>
              <w:rPr>
                <w:b w:val="0"/>
                <w:vertAlign w:val="baseline"/>
              </w:rPr>
            </w:pPr>
            <w:r w:rsidDel="00000000" w:rsidR="00000000" w:rsidRPr="00000000">
              <w:rPr>
                <w:b w:val="0"/>
                <w:vertAlign w:val="baseline"/>
                <w:rtl w:val="0"/>
              </w:rPr>
              <w:t xml:space="preserve">Drugs</w:t>
            </w:r>
          </w:p>
        </w:tc>
      </w:tr>
    </w:tbl>
    <w:p w:rsidR="00000000" w:rsidDel="00000000" w:rsidP="00000000" w:rsidRDefault="00000000" w:rsidRPr="00000000" w14:paraId="00000058">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