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Reception</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3</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Who Can Help Me To Keep </w:t>
              <w:tab/>
              <w:tab/>
              <w:tab/>
              <w:t xml:space="preserve">           Healthy and Safe?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5"/>
              </w:numPr>
              <w:ind w:left="360" w:hanging="360"/>
              <w:rPr>
                <w:b w:val="0"/>
                <w:vertAlign w:val="baseline"/>
              </w:rPr>
            </w:pPr>
            <w:r w:rsidDel="00000000" w:rsidR="00000000" w:rsidRPr="00000000">
              <w:rPr>
                <w:b w:val="0"/>
                <w:vertAlign w:val="baseline"/>
                <w:rtl w:val="0"/>
              </w:rPr>
              <w:t xml:space="preserve">Be able to identify adults who can help them keep healthy and safe.</w:t>
            </w:r>
          </w:p>
          <w:p w:rsidR="00000000" w:rsidDel="00000000" w:rsidP="00000000" w:rsidRDefault="00000000" w:rsidRPr="00000000" w14:paraId="0000000D">
            <w:pPr>
              <w:pageBreakBefore w:val="0"/>
              <w:numPr>
                <w:ilvl w:val="0"/>
                <w:numId w:val="5"/>
              </w:numPr>
              <w:ind w:left="360" w:hanging="360"/>
              <w:rPr>
                <w:b w:val="0"/>
                <w:vertAlign w:val="baseline"/>
              </w:rPr>
            </w:pPr>
            <w:r w:rsidDel="00000000" w:rsidR="00000000" w:rsidRPr="00000000">
              <w:rPr>
                <w:b w:val="0"/>
                <w:vertAlign w:val="baseline"/>
                <w:rtl w:val="0"/>
              </w:rPr>
              <w:t xml:space="preserve">Know about the safe keeping of everyday substances and basic rules for recognising substances or objects that are not safe to touch.</w:t>
            </w:r>
          </w:p>
          <w:p w:rsidR="00000000" w:rsidDel="00000000" w:rsidP="00000000" w:rsidRDefault="00000000" w:rsidRPr="00000000" w14:paraId="0000000E">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1">
            <w:pPr>
              <w:pageBreakBefore w:val="0"/>
              <w:rPr>
                <w:b w:val="0"/>
                <w:vertAlign w:val="baseline"/>
              </w:rPr>
            </w:pP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3">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9">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A">
            <w:pPr>
              <w:pageBreakBefore w:val="0"/>
              <w:rPr>
                <w:b w:val="0"/>
                <w:vertAlign w:val="baseline"/>
              </w:rPr>
            </w:pPr>
            <w:r w:rsidDel="00000000" w:rsidR="00000000" w:rsidRPr="00000000">
              <w:rPr>
                <w:rtl w:val="0"/>
              </w:rPr>
            </w:r>
          </w:p>
          <w:p w:rsidR="00000000" w:rsidDel="00000000" w:rsidP="00000000" w:rsidRDefault="00000000" w:rsidRPr="00000000" w14:paraId="0000001B">
            <w:pPr>
              <w:pageBreakBefore w:val="0"/>
              <w:rPr>
                <w:b w:val="0"/>
                <w:vertAlign w:val="baseline"/>
              </w:rPr>
            </w:pPr>
            <w:r w:rsidDel="00000000" w:rsidR="00000000" w:rsidRPr="00000000">
              <w:rPr>
                <w:b w:val="0"/>
                <w:vertAlign w:val="baseline"/>
                <w:rtl w:val="0"/>
              </w:rPr>
              <w:t xml:space="preserve">□</w:t>
              <w:tab/>
              <w:t xml:space="preserve">Refer to class golden rules and rewards.</w:t>
            </w:r>
          </w:p>
          <w:p w:rsidR="00000000" w:rsidDel="00000000" w:rsidP="00000000" w:rsidRDefault="00000000" w:rsidRPr="00000000" w14:paraId="0000001C">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E">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1F">
            <w:pPr>
              <w:pageBreakBefore w:val="0"/>
              <w:rPr>
                <w:vertAlign w:val="baseline"/>
              </w:rPr>
            </w:pPr>
            <w:r w:rsidDel="00000000" w:rsidR="00000000" w:rsidRPr="00000000">
              <w:rPr>
                <w:b w:val="1"/>
                <w:vertAlign w:val="baseline"/>
                <w:rtl w:val="0"/>
              </w:rPr>
              <w:t xml:space="preserve">Where Are Medicines Found?</w:t>
            </w: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Class or Group Activity:</w:t>
            </w:r>
            <w:r w:rsidDel="00000000" w:rsidR="00000000" w:rsidRPr="00000000">
              <w:rPr>
                <w:rtl w:val="0"/>
              </w:rPr>
            </w:r>
          </w:p>
          <w:p w:rsidR="00000000" w:rsidDel="00000000" w:rsidP="00000000" w:rsidRDefault="00000000" w:rsidRPr="00000000" w14:paraId="00000022">
            <w:pPr>
              <w:pageBreakBefore w:val="0"/>
              <w:rPr>
                <w:vertAlign w:val="baseline"/>
              </w:rPr>
            </w:pPr>
            <w:r w:rsidDel="00000000" w:rsidR="00000000" w:rsidRPr="00000000">
              <w:rPr>
                <w:b w:val="1"/>
                <w:vertAlign w:val="baseline"/>
                <w:rtl w:val="0"/>
              </w:rPr>
              <w:t xml:space="preserve">Talking Together.  Collecting pictures, drawing and writing.</w:t>
            </w: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rtl w:val="0"/>
              </w:rPr>
            </w:r>
          </w:p>
          <w:p w:rsidR="00000000" w:rsidDel="00000000" w:rsidP="00000000" w:rsidRDefault="00000000" w:rsidRPr="00000000" w14:paraId="00000024">
            <w:pPr>
              <w:pageBreakBefore w:val="0"/>
              <w:rPr>
                <w:b w:val="0"/>
                <w:vertAlign w:val="baseline"/>
              </w:rPr>
            </w:pPr>
            <w:r w:rsidDel="00000000" w:rsidR="00000000" w:rsidRPr="00000000">
              <w:rPr>
                <w:b w:val="0"/>
                <w:vertAlign w:val="baseline"/>
                <w:rtl w:val="0"/>
              </w:rPr>
              <w:t xml:space="preserve">Talk with the children about the places in and around the home where people put medicines or other dangerous substances.  What things might they find:</w:t>
            </w:r>
          </w:p>
          <w:p w:rsidR="00000000" w:rsidDel="00000000" w:rsidP="00000000" w:rsidRDefault="00000000" w:rsidRPr="00000000" w14:paraId="00000025">
            <w:pPr>
              <w:pageBreakBefore w:val="0"/>
              <w:numPr>
                <w:ilvl w:val="0"/>
                <w:numId w:val="1"/>
              </w:numPr>
              <w:ind w:left="360" w:hanging="360"/>
              <w:rPr>
                <w:b w:val="0"/>
                <w:vertAlign w:val="baseline"/>
              </w:rPr>
            </w:pPr>
            <w:r w:rsidDel="00000000" w:rsidR="00000000" w:rsidRPr="00000000">
              <w:rPr>
                <w:b w:val="0"/>
                <w:vertAlign w:val="baseline"/>
                <w:rtl w:val="0"/>
              </w:rPr>
              <w:t xml:space="preserve">On windowsills?</w:t>
            </w:r>
          </w:p>
          <w:p w:rsidR="00000000" w:rsidDel="00000000" w:rsidP="00000000" w:rsidRDefault="00000000" w:rsidRPr="00000000" w14:paraId="00000026">
            <w:pPr>
              <w:pageBreakBefore w:val="0"/>
              <w:numPr>
                <w:ilvl w:val="0"/>
                <w:numId w:val="1"/>
              </w:numPr>
              <w:ind w:left="360" w:hanging="360"/>
              <w:rPr>
                <w:b w:val="0"/>
                <w:vertAlign w:val="baseline"/>
              </w:rPr>
            </w:pPr>
            <w:r w:rsidDel="00000000" w:rsidR="00000000" w:rsidRPr="00000000">
              <w:rPr>
                <w:b w:val="0"/>
                <w:vertAlign w:val="baseline"/>
                <w:rtl w:val="0"/>
              </w:rPr>
              <w:t xml:space="preserve">In bathroom cupboards or on shelves by the side of the bath?</w:t>
            </w:r>
          </w:p>
          <w:p w:rsidR="00000000" w:rsidDel="00000000" w:rsidP="00000000" w:rsidRDefault="00000000" w:rsidRPr="00000000" w14:paraId="00000027">
            <w:pPr>
              <w:pageBreakBefore w:val="0"/>
              <w:numPr>
                <w:ilvl w:val="0"/>
                <w:numId w:val="1"/>
              </w:numPr>
              <w:ind w:left="360" w:hanging="360"/>
              <w:rPr>
                <w:b w:val="0"/>
                <w:vertAlign w:val="baseline"/>
              </w:rPr>
            </w:pPr>
            <w:r w:rsidDel="00000000" w:rsidR="00000000" w:rsidRPr="00000000">
              <w:rPr>
                <w:b w:val="0"/>
                <w:vertAlign w:val="baseline"/>
                <w:rtl w:val="0"/>
              </w:rPr>
              <w:t xml:space="preserve">On bedside tables, shelves or cabinets?</w:t>
            </w:r>
          </w:p>
          <w:p w:rsidR="00000000" w:rsidDel="00000000" w:rsidP="00000000" w:rsidRDefault="00000000" w:rsidRPr="00000000" w14:paraId="00000028">
            <w:pPr>
              <w:pageBreakBefore w:val="0"/>
              <w:numPr>
                <w:ilvl w:val="0"/>
                <w:numId w:val="1"/>
              </w:numPr>
              <w:ind w:left="360" w:hanging="360"/>
              <w:rPr>
                <w:b w:val="0"/>
                <w:vertAlign w:val="baseline"/>
              </w:rPr>
            </w:pPr>
            <w:r w:rsidDel="00000000" w:rsidR="00000000" w:rsidRPr="00000000">
              <w:rPr>
                <w:b w:val="0"/>
                <w:vertAlign w:val="baseline"/>
                <w:rtl w:val="0"/>
              </w:rPr>
              <w:t xml:space="preserve">In handbags, cupboards, first aid boxes, pockets and glove compartments in cars?</w:t>
            </w:r>
          </w:p>
          <w:p w:rsidR="00000000" w:rsidDel="00000000" w:rsidP="00000000" w:rsidRDefault="00000000" w:rsidRPr="00000000" w14:paraId="00000029">
            <w:pPr>
              <w:pageBreakBefore w:val="0"/>
              <w:numPr>
                <w:ilvl w:val="0"/>
                <w:numId w:val="1"/>
              </w:numPr>
              <w:ind w:left="360" w:hanging="360"/>
              <w:rPr>
                <w:b w:val="0"/>
                <w:vertAlign w:val="baseline"/>
              </w:rPr>
            </w:pPr>
            <w:r w:rsidDel="00000000" w:rsidR="00000000" w:rsidRPr="00000000">
              <w:rPr>
                <w:b w:val="0"/>
                <w:vertAlign w:val="baseline"/>
                <w:rtl w:val="0"/>
              </w:rPr>
              <w:t xml:space="preserve">In garden sheds, garages, storage places and under sinks?</w:t>
            </w:r>
          </w:p>
          <w:p w:rsidR="00000000" w:rsidDel="00000000" w:rsidP="00000000" w:rsidRDefault="00000000" w:rsidRPr="00000000" w14:paraId="0000002A">
            <w:pPr>
              <w:pageBreakBefore w:val="0"/>
              <w:rPr>
                <w:b w:val="0"/>
                <w:vertAlign w:val="baseline"/>
              </w:rPr>
            </w:pPr>
            <w:r w:rsidDel="00000000" w:rsidR="00000000" w:rsidRPr="00000000">
              <w:rPr>
                <w:rtl w:val="0"/>
              </w:rPr>
            </w:r>
          </w:p>
          <w:p w:rsidR="00000000" w:rsidDel="00000000" w:rsidP="00000000" w:rsidRDefault="00000000" w:rsidRPr="00000000" w14:paraId="0000002B">
            <w:pPr>
              <w:pageBreakBefore w:val="0"/>
              <w:rPr>
                <w:b w:val="0"/>
                <w:vertAlign w:val="baseline"/>
              </w:rPr>
            </w:pPr>
            <w:r w:rsidDel="00000000" w:rsidR="00000000" w:rsidRPr="00000000">
              <w:rPr>
                <w:b w:val="0"/>
                <w:vertAlign w:val="baseline"/>
                <w:rtl w:val="0"/>
              </w:rPr>
              <w:t xml:space="preserve">And which of these things could contain chemicals of any kind?</w:t>
            </w:r>
          </w:p>
          <w:p w:rsidR="00000000" w:rsidDel="00000000" w:rsidP="00000000" w:rsidRDefault="00000000" w:rsidRPr="00000000" w14:paraId="0000002C">
            <w:pPr>
              <w:pageBreakBefore w:val="0"/>
              <w:rPr>
                <w:vertAlign w:val="baseline"/>
              </w:rPr>
            </w:pPr>
            <w:r w:rsidDel="00000000" w:rsidR="00000000" w:rsidRPr="00000000">
              <w:rPr>
                <w:rtl w:val="0"/>
              </w:rPr>
            </w:r>
          </w:p>
          <w:p w:rsidR="00000000" w:rsidDel="00000000" w:rsidP="00000000" w:rsidRDefault="00000000" w:rsidRPr="00000000" w14:paraId="0000002D">
            <w:pPr>
              <w:pageBreakBefore w:val="0"/>
              <w:rPr>
                <w:b w:val="0"/>
                <w:vertAlign w:val="baseline"/>
              </w:rPr>
            </w:pPr>
            <w:r w:rsidDel="00000000" w:rsidR="00000000" w:rsidRPr="00000000">
              <w:rPr>
                <w:b w:val="0"/>
                <w:vertAlign w:val="baseline"/>
                <w:rtl w:val="0"/>
              </w:rPr>
              <w:t xml:space="preserve">Invite the children to collect or draw pictures of the many things which might be found in these places, and to label them.  Add to their responses everyday items such as sweets, medicines, pills, cigarettes, matches, different kinds of drinks (including alcohol), bottles, jars and containers of different kinds, garden and garage materials, sprays, glue, powders, animal food and medication.</w:t>
            </w:r>
          </w:p>
          <w:p w:rsidR="00000000" w:rsidDel="00000000" w:rsidP="00000000" w:rsidRDefault="00000000" w:rsidRPr="00000000" w14:paraId="0000002E">
            <w:pPr>
              <w:pageBreakBefore w:val="0"/>
              <w:rPr>
                <w:b w:val="0"/>
                <w:vertAlign w:val="baseline"/>
              </w:rPr>
            </w:pPr>
            <w:r w:rsidDel="00000000" w:rsidR="00000000" w:rsidRPr="00000000">
              <w:rPr>
                <w:rtl w:val="0"/>
              </w:rPr>
            </w:r>
          </w:p>
          <w:p w:rsidR="00000000" w:rsidDel="00000000" w:rsidP="00000000" w:rsidRDefault="00000000" w:rsidRPr="00000000" w14:paraId="0000002F">
            <w:pPr>
              <w:pageBreakBefore w:val="0"/>
              <w:rPr>
                <w:b w:val="0"/>
                <w:vertAlign w:val="baseline"/>
              </w:rPr>
            </w:pPr>
            <w:r w:rsidDel="00000000" w:rsidR="00000000" w:rsidRPr="00000000">
              <w:rPr>
                <w:b w:val="0"/>
                <w:vertAlign w:val="baseline"/>
                <w:rtl w:val="0"/>
              </w:rPr>
              <w:t xml:space="preserve">Invite the children to explore and categorise these places and items, by answering questions such as:</w:t>
            </w:r>
          </w:p>
          <w:p w:rsidR="00000000" w:rsidDel="00000000" w:rsidP="00000000" w:rsidRDefault="00000000" w:rsidRPr="00000000" w14:paraId="00000030">
            <w:pPr>
              <w:pageBreakBefore w:val="0"/>
              <w:numPr>
                <w:ilvl w:val="0"/>
                <w:numId w:val="2"/>
              </w:numPr>
              <w:ind w:left="360" w:hanging="360"/>
              <w:rPr>
                <w:b w:val="0"/>
                <w:vertAlign w:val="baseline"/>
              </w:rPr>
            </w:pPr>
            <w:r w:rsidDel="00000000" w:rsidR="00000000" w:rsidRPr="00000000">
              <w:rPr>
                <w:b w:val="0"/>
                <w:vertAlign w:val="baseline"/>
                <w:rtl w:val="0"/>
              </w:rPr>
              <w:t xml:space="preserve">Who left it there?</w:t>
            </w:r>
          </w:p>
          <w:p w:rsidR="00000000" w:rsidDel="00000000" w:rsidP="00000000" w:rsidRDefault="00000000" w:rsidRPr="00000000" w14:paraId="00000031">
            <w:pPr>
              <w:pageBreakBefore w:val="0"/>
              <w:numPr>
                <w:ilvl w:val="0"/>
                <w:numId w:val="2"/>
              </w:numPr>
              <w:ind w:left="360" w:hanging="360"/>
              <w:rPr>
                <w:b w:val="0"/>
                <w:vertAlign w:val="baseline"/>
              </w:rPr>
            </w:pPr>
            <w:r w:rsidDel="00000000" w:rsidR="00000000" w:rsidRPr="00000000">
              <w:rPr>
                <w:b w:val="0"/>
                <w:vertAlign w:val="baseline"/>
                <w:rtl w:val="0"/>
              </w:rPr>
              <w:t xml:space="preserve">What is it for?</w:t>
            </w:r>
          </w:p>
          <w:p w:rsidR="00000000" w:rsidDel="00000000" w:rsidP="00000000" w:rsidRDefault="00000000" w:rsidRPr="00000000" w14:paraId="00000032">
            <w:pPr>
              <w:pageBreakBefore w:val="0"/>
              <w:numPr>
                <w:ilvl w:val="0"/>
                <w:numId w:val="2"/>
              </w:numPr>
              <w:ind w:left="360" w:hanging="360"/>
              <w:rPr>
                <w:b w:val="0"/>
                <w:vertAlign w:val="baseline"/>
              </w:rPr>
            </w:pPr>
            <w:r w:rsidDel="00000000" w:rsidR="00000000" w:rsidRPr="00000000">
              <w:rPr>
                <w:b w:val="0"/>
                <w:vertAlign w:val="baseline"/>
                <w:rtl w:val="0"/>
              </w:rPr>
              <w:t xml:space="preserve">Is it safe to look in here?</w:t>
            </w:r>
          </w:p>
          <w:p w:rsidR="00000000" w:rsidDel="00000000" w:rsidP="00000000" w:rsidRDefault="00000000" w:rsidRPr="00000000" w14:paraId="00000033">
            <w:pPr>
              <w:pageBreakBefore w:val="0"/>
              <w:numPr>
                <w:ilvl w:val="0"/>
                <w:numId w:val="2"/>
              </w:numPr>
              <w:ind w:left="360" w:hanging="360"/>
              <w:rPr>
                <w:b w:val="0"/>
                <w:vertAlign w:val="baseline"/>
              </w:rPr>
            </w:pPr>
            <w:r w:rsidDel="00000000" w:rsidR="00000000" w:rsidRPr="00000000">
              <w:rPr>
                <w:b w:val="0"/>
                <w:vertAlign w:val="baseline"/>
                <w:rtl w:val="0"/>
              </w:rPr>
              <w:t xml:space="preserve">Is it safe to touch, pick up, taste or try this?</w:t>
            </w:r>
          </w:p>
          <w:p w:rsidR="00000000" w:rsidDel="00000000" w:rsidP="00000000" w:rsidRDefault="00000000" w:rsidRPr="00000000" w14:paraId="00000034">
            <w:pPr>
              <w:pageBreakBefore w:val="0"/>
              <w:numPr>
                <w:ilvl w:val="0"/>
                <w:numId w:val="2"/>
              </w:numPr>
              <w:ind w:left="360" w:hanging="360"/>
              <w:rPr>
                <w:b w:val="0"/>
                <w:vertAlign w:val="baseline"/>
              </w:rPr>
            </w:pPr>
            <w:r w:rsidDel="00000000" w:rsidR="00000000" w:rsidRPr="00000000">
              <w:rPr>
                <w:b w:val="0"/>
                <w:vertAlign w:val="baseline"/>
                <w:rtl w:val="0"/>
              </w:rPr>
              <w:t xml:space="preserve">What must I do if I see or find this?</w:t>
            </w:r>
          </w:p>
          <w:p w:rsidR="00000000" w:rsidDel="00000000" w:rsidP="00000000" w:rsidRDefault="00000000" w:rsidRPr="00000000" w14:paraId="00000035">
            <w:pPr>
              <w:pageBreakBefore w:val="0"/>
              <w:rPr>
                <w:b w:val="0"/>
                <w:vertAlign w:val="baseline"/>
              </w:rPr>
            </w:pPr>
            <w:r w:rsidDel="00000000" w:rsidR="00000000" w:rsidRPr="00000000">
              <w:rPr>
                <w:rtl w:val="0"/>
              </w:rPr>
            </w:r>
          </w:p>
          <w:p w:rsidR="00000000" w:rsidDel="00000000" w:rsidP="00000000" w:rsidRDefault="00000000" w:rsidRPr="00000000" w14:paraId="00000036">
            <w:pPr>
              <w:pageBreakBefore w:val="0"/>
              <w:rPr>
                <w:b w:val="0"/>
                <w:vertAlign w:val="baseline"/>
              </w:rPr>
            </w:pPr>
            <w:r w:rsidDel="00000000" w:rsidR="00000000" w:rsidRPr="00000000">
              <w:rPr>
                <w:b w:val="0"/>
                <w:vertAlign w:val="baseline"/>
                <w:rtl w:val="0"/>
              </w:rPr>
              <w:t xml:space="preserve">Encourage the children to ask of each place and item:</w:t>
            </w:r>
          </w:p>
          <w:p w:rsidR="00000000" w:rsidDel="00000000" w:rsidP="00000000" w:rsidRDefault="00000000" w:rsidRPr="00000000" w14:paraId="00000037">
            <w:pPr>
              <w:pageBreakBefore w:val="0"/>
              <w:numPr>
                <w:ilvl w:val="0"/>
                <w:numId w:val="3"/>
              </w:numPr>
              <w:ind w:left="360" w:hanging="360"/>
              <w:rPr>
                <w:b w:val="0"/>
                <w:vertAlign w:val="baseline"/>
              </w:rPr>
            </w:pPr>
            <w:r w:rsidDel="00000000" w:rsidR="00000000" w:rsidRPr="00000000">
              <w:rPr>
                <w:b w:val="0"/>
                <w:vertAlign w:val="baseline"/>
                <w:rtl w:val="0"/>
              </w:rPr>
              <w:t xml:space="preserve">Is it safe?</w:t>
            </w:r>
          </w:p>
          <w:p w:rsidR="00000000" w:rsidDel="00000000" w:rsidP="00000000" w:rsidRDefault="00000000" w:rsidRPr="00000000" w14:paraId="00000038">
            <w:pPr>
              <w:pageBreakBefore w:val="0"/>
              <w:numPr>
                <w:ilvl w:val="0"/>
                <w:numId w:val="3"/>
              </w:numPr>
              <w:ind w:left="360" w:hanging="360"/>
              <w:rPr>
                <w:b w:val="0"/>
                <w:vertAlign w:val="baseline"/>
              </w:rPr>
            </w:pPr>
            <w:r w:rsidDel="00000000" w:rsidR="00000000" w:rsidRPr="00000000">
              <w:rPr>
                <w:b w:val="0"/>
                <w:vertAlign w:val="baseline"/>
                <w:rtl w:val="0"/>
              </w:rPr>
              <w:t xml:space="preserve">Should I be careful?</w:t>
            </w:r>
          </w:p>
          <w:p w:rsidR="00000000" w:rsidDel="00000000" w:rsidP="00000000" w:rsidRDefault="00000000" w:rsidRPr="00000000" w14:paraId="00000039">
            <w:pPr>
              <w:pageBreakBefore w:val="0"/>
              <w:numPr>
                <w:ilvl w:val="0"/>
                <w:numId w:val="3"/>
              </w:numPr>
              <w:ind w:left="360" w:hanging="360"/>
              <w:rPr>
                <w:b w:val="0"/>
                <w:vertAlign w:val="baseline"/>
              </w:rPr>
            </w:pPr>
            <w:r w:rsidDel="00000000" w:rsidR="00000000" w:rsidRPr="00000000">
              <w:rPr>
                <w:b w:val="0"/>
                <w:vertAlign w:val="baseline"/>
                <w:rtl w:val="0"/>
              </w:rPr>
              <w:t xml:space="preserve">Am I sure?</w:t>
            </w:r>
          </w:p>
          <w:p w:rsidR="00000000" w:rsidDel="00000000" w:rsidP="00000000" w:rsidRDefault="00000000" w:rsidRPr="00000000" w14:paraId="0000003A">
            <w:pPr>
              <w:pageBreakBefore w:val="0"/>
              <w:numPr>
                <w:ilvl w:val="0"/>
                <w:numId w:val="3"/>
              </w:numPr>
              <w:ind w:left="360" w:hanging="360"/>
              <w:rPr>
                <w:b w:val="0"/>
                <w:vertAlign w:val="baseline"/>
              </w:rPr>
            </w:pPr>
            <w:r w:rsidDel="00000000" w:rsidR="00000000" w:rsidRPr="00000000">
              <w:rPr>
                <w:b w:val="0"/>
                <w:vertAlign w:val="baseline"/>
                <w:rtl w:val="0"/>
              </w:rPr>
              <w:t xml:space="preserve">Should I touch?</w:t>
            </w:r>
          </w:p>
          <w:p w:rsidR="00000000" w:rsidDel="00000000" w:rsidP="00000000" w:rsidRDefault="00000000" w:rsidRPr="00000000" w14:paraId="0000003B">
            <w:pPr>
              <w:pageBreakBefore w:val="0"/>
              <w:numPr>
                <w:ilvl w:val="0"/>
                <w:numId w:val="3"/>
              </w:numPr>
              <w:ind w:left="360" w:hanging="360"/>
              <w:rPr>
                <w:b w:val="0"/>
                <w:vertAlign w:val="baseline"/>
              </w:rPr>
            </w:pPr>
            <w:r w:rsidDel="00000000" w:rsidR="00000000" w:rsidRPr="00000000">
              <w:rPr>
                <w:b w:val="0"/>
                <w:vertAlign w:val="baseline"/>
                <w:rtl w:val="0"/>
              </w:rPr>
              <w:t xml:space="preserve">Should I ask for help?</w:t>
            </w:r>
          </w:p>
          <w:p w:rsidR="00000000" w:rsidDel="00000000" w:rsidP="00000000" w:rsidRDefault="00000000" w:rsidRPr="00000000" w14:paraId="0000003C">
            <w:pPr>
              <w:pageBreakBefore w:val="0"/>
              <w:numPr>
                <w:ilvl w:val="0"/>
                <w:numId w:val="3"/>
              </w:numPr>
              <w:ind w:left="360" w:hanging="360"/>
              <w:rPr>
                <w:b w:val="0"/>
                <w:vertAlign w:val="baseline"/>
              </w:rPr>
            </w:pPr>
            <w:r w:rsidDel="00000000" w:rsidR="00000000" w:rsidRPr="00000000">
              <w:rPr>
                <w:b w:val="0"/>
                <w:vertAlign w:val="baseline"/>
                <w:rtl w:val="0"/>
              </w:rPr>
              <w:t xml:space="preserve">Should I tell someone?</w:t>
            </w:r>
          </w:p>
          <w:p w:rsidR="00000000" w:rsidDel="00000000" w:rsidP="00000000" w:rsidRDefault="00000000" w:rsidRPr="00000000" w14:paraId="0000003D">
            <w:pPr>
              <w:pageBreakBefore w:val="0"/>
              <w:rPr>
                <w:b w:val="0"/>
                <w:vertAlign w:val="baseline"/>
              </w:rPr>
            </w:pPr>
            <w:r w:rsidDel="00000000" w:rsidR="00000000" w:rsidRPr="00000000">
              <w:rPr>
                <w:rtl w:val="0"/>
              </w:rPr>
            </w:r>
          </w:p>
          <w:p w:rsidR="00000000" w:rsidDel="00000000" w:rsidP="00000000" w:rsidRDefault="00000000" w:rsidRPr="00000000" w14:paraId="0000003E">
            <w:pPr>
              <w:pageBreakBefore w:val="0"/>
              <w:rPr>
                <w:b w:val="0"/>
                <w:vertAlign w:val="baseline"/>
              </w:rPr>
            </w:pPr>
            <w:r w:rsidDel="00000000" w:rsidR="00000000" w:rsidRPr="00000000">
              <w:rPr>
                <w:b w:val="0"/>
                <w:vertAlign w:val="baseline"/>
                <w:rtl w:val="0"/>
              </w:rPr>
              <w:t xml:space="preserve">Again you could use a simple colour-coding system on their pictures to show what is safe and unsafe.</w:t>
            </w:r>
          </w:p>
          <w:p w:rsidR="00000000" w:rsidDel="00000000" w:rsidP="00000000" w:rsidRDefault="00000000" w:rsidRPr="00000000" w14:paraId="0000003F">
            <w:pPr>
              <w:pageBreakBefore w:val="0"/>
              <w:rPr>
                <w:b w:val="0"/>
                <w:vertAlign w:val="baseline"/>
              </w:rPr>
            </w:pPr>
            <w:r w:rsidDel="00000000" w:rsidR="00000000" w:rsidRPr="00000000">
              <w:rPr>
                <w:rtl w:val="0"/>
              </w:rPr>
            </w:r>
          </w:p>
          <w:p w:rsidR="00000000" w:rsidDel="00000000" w:rsidP="00000000" w:rsidRDefault="00000000" w:rsidRPr="00000000" w14:paraId="00000040">
            <w:pPr>
              <w:pageBreakBefore w:val="0"/>
              <w:rPr>
                <w:vertAlign w:val="baseline"/>
              </w:rPr>
            </w:pPr>
            <w:r w:rsidDel="00000000" w:rsidR="00000000" w:rsidRPr="00000000">
              <w:rPr>
                <w:b w:val="1"/>
                <w:vertAlign w:val="baseline"/>
                <w:rtl w:val="0"/>
              </w:rPr>
              <w:t xml:space="preserve">Reflection and Action: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Look back with the children at all they have learned about the world of medicines, drugs and other substances:</w:t>
            </w:r>
          </w:p>
          <w:p w:rsidR="00000000" w:rsidDel="00000000" w:rsidP="00000000" w:rsidRDefault="00000000" w:rsidRPr="00000000" w14:paraId="00000042">
            <w:pPr>
              <w:pageBreakBefore w:val="0"/>
              <w:numPr>
                <w:ilvl w:val="0"/>
                <w:numId w:val="4"/>
              </w:numPr>
              <w:ind w:left="360" w:hanging="360"/>
              <w:rPr>
                <w:b w:val="0"/>
                <w:vertAlign w:val="baseline"/>
              </w:rPr>
            </w:pPr>
            <w:r w:rsidDel="00000000" w:rsidR="00000000" w:rsidRPr="00000000">
              <w:rPr>
                <w:b w:val="0"/>
                <w:vertAlign w:val="baseline"/>
                <w:rtl w:val="0"/>
              </w:rPr>
              <w:t xml:space="preserve">Remind the children of the rules about medicines which can make us better but which need to be used safely.  Remind them of their roles in this.</w:t>
            </w:r>
          </w:p>
          <w:p w:rsidR="00000000" w:rsidDel="00000000" w:rsidP="00000000" w:rsidRDefault="00000000" w:rsidRPr="00000000" w14:paraId="00000043">
            <w:pPr>
              <w:pageBreakBefore w:val="0"/>
              <w:numPr>
                <w:ilvl w:val="0"/>
                <w:numId w:val="4"/>
              </w:numPr>
              <w:ind w:left="360" w:hanging="360"/>
              <w:rPr>
                <w:b w:val="0"/>
                <w:vertAlign w:val="baseline"/>
              </w:rPr>
            </w:pPr>
            <w:r w:rsidDel="00000000" w:rsidR="00000000" w:rsidRPr="00000000">
              <w:rPr>
                <w:b w:val="0"/>
                <w:vertAlign w:val="baseline"/>
                <w:rtl w:val="0"/>
              </w:rPr>
              <w:t xml:space="preserve">Remind them to share what they have learned with people at school, and to practise keeping these rules at home and in school.</w:t>
            </w:r>
          </w:p>
          <w:p w:rsidR="00000000" w:rsidDel="00000000" w:rsidP="00000000" w:rsidRDefault="00000000" w:rsidRPr="00000000" w14:paraId="00000044">
            <w:pPr>
              <w:pageBreakBefore w:val="0"/>
              <w:rPr>
                <w:vertAlign w:val="baseline"/>
              </w:rPr>
            </w:pPr>
            <w:r w:rsidDel="00000000" w:rsidR="00000000" w:rsidRPr="00000000">
              <w:rPr>
                <w:rtl w:val="0"/>
              </w:rPr>
            </w:r>
          </w:p>
        </w:tc>
      </w:tr>
    </w:tbl>
    <w:p w:rsidR="00000000" w:rsidDel="00000000" w:rsidP="00000000" w:rsidRDefault="00000000" w:rsidRPr="00000000" w14:paraId="00000046">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